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041" w:rsidRDefault="00B63041">
      <w:r>
        <w:t>Characteristics –Criteria</w:t>
      </w:r>
    </w:p>
    <w:p w:rsidR="00B63041" w:rsidRDefault="00B63041">
      <w:r>
        <w:t xml:space="preserve">Realistic- </w:t>
      </w:r>
      <w:proofErr w:type="gramStart"/>
      <w:r>
        <w:t>A</w:t>
      </w:r>
      <w:proofErr w:type="gramEnd"/>
      <w:r>
        <w:t xml:space="preserve"> 5</w:t>
      </w:r>
      <w:r w:rsidRPr="00B63041">
        <w:rPr>
          <w:vertAlign w:val="superscript"/>
        </w:rPr>
        <w:t>th</w:t>
      </w:r>
      <w:r>
        <w:t xml:space="preserve"> grader could write like this and be able to make these sentence structures</w:t>
      </w:r>
    </w:p>
    <w:p w:rsidR="00B63041" w:rsidRDefault="00B63041">
      <w:r>
        <w:t xml:space="preserve">Text/font- </w:t>
      </w:r>
      <w:proofErr w:type="gramStart"/>
      <w:r>
        <w:t>Gives</w:t>
      </w:r>
      <w:proofErr w:type="gramEnd"/>
      <w:r>
        <w:t xml:space="preserve"> you the feeling it was written by a little kid, the big font and sloppy writing</w:t>
      </w:r>
    </w:p>
    <w:p w:rsidR="00B63041" w:rsidRDefault="00B63041">
      <w:r>
        <w:t>Length- Not to long- gets the point that it was written the way a younger child would write-to the point</w:t>
      </w:r>
    </w:p>
    <w:p w:rsidR="0080062D" w:rsidRDefault="00B63041">
      <w:r>
        <w:t>Content- All there, brings up other genres to tie them all together</w:t>
      </w:r>
    </w:p>
    <w:sectPr w:rsidR="0080062D" w:rsidSect="008006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63041"/>
    <w:rsid w:val="00B6304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7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Wayne Valley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Liva</dc:creator>
  <cp:keywords/>
  <cp:lastModifiedBy>Nicole Liva</cp:lastModifiedBy>
  <cp:revision>1</cp:revision>
  <dcterms:created xsi:type="dcterms:W3CDTF">2010-11-15T17:01:00Z</dcterms:created>
  <dcterms:modified xsi:type="dcterms:W3CDTF">2010-11-15T17:03:00Z</dcterms:modified>
</cp:coreProperties>
</file>