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06A90" w:rsidRDefault="00180FB1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margin-left:-99.75pt;margin-top:36pt;width:126pt;height:2in;z-index:25166438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193218" w:rsidRDefault="00193218" w:rsidP="00180FB1">
                  <w:pPr>
                    <w:jc w:val="center"/>
                    <w:rPr>
                      <w:color w:val="008040"/>
                      <w:sz w:val="40"/>
                    </w:rPr>
                  </w:pPr>
                  <w:r w:rsidRPr="00193218">
                    <w:rPr>
                      <w:color w:val="008040"/>
                      <w:sz w:val="40"/>
                    </w:rPr>
                    <w:t xml:space="preserve">Your </w:t>
                  </w:r>
                  <w:proofErr w:type="gramStart"/>
                  <w:r>
                    <w:rPr>
                      <w:color w:val="008040"/>
                      <w:sz w:val="40"/>
                    </w:rPr>
                    <w:t>Winter</w:t>
                  </w:r>
                  <w:proofErr w:type="gramEnd"/>
                </w:p>
                <w:p w:rsidR="00193218" w:rsidRPr="00193218" w:rsidRDefault="00193218" w:rsidP="00180FB1">
                  <w:pPr>
                    <w:jc w:val="center"/>
                    <w:rPr>
                      <w:color w:val="008040"/>
                      <w:sz w:val="40"/>
                    </w:rPr>
                  </w:pPr>
                  <w:r w:rsidRPr="00193218">
                    <w:rPr>
                      <w:color w:val="008040"/>
                      <w:sz w:val="40"/>
                    </w:rPr>
                    <w:t>Style Guide!</w:t>
                  </w:r>
                </w:p>
                <w:p w:rsidR="00193218" w:rsidRPr="00193218" w:rsidRDefault="00193218" w:rsidP="00180FB1">
                  <w:pPr>
                    <w:jc w:val="center"/>
                    <w:rPr>
                      <w:sz w:val="32"/>
                    </w:rPr>
                  </w:pPr>
                  <w:r w:rsidRPr="00193218">
                    <w:rPr>
                      <w:sz w:val="32"/>
                    </w:rPr>
                    <w:t>Cloths For Every Body Type, New Trends, What’s Hot Now</w:t>
                  </w:r>
                  <w:r>
                    <w:rPr>
                      <w:sz w:val="32"/>
                    </w:rPr>
                    <w:t>!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8" type="#_x0000_t202" style="position:absolute;margin-left:-36.75pt;margin-top:7in;width:3in;height:2in;z-index:25166131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C06A90" w:rsidRPr="00193218" w:rsidRDefault="00193218" w:rsidP="00180FB1">
                  <w:pPr>
                    <w:jc w:val="center"/>
                    <w:rPr>
                      <w:b/>
                      <w:sz w:val="44"/>
                    </w:rPr>
                  </w:pPr>
                  <w:r w:rsidRPr="00193218">
                    <w:rPr>
                      <w:b/>
                      <w:color w:val="FF0000"/>
                      <w:sz w:val="44"/>
                    </w:rPr>
                    <w:t>SPECIAL REPORT</w:t>
                  </w:r>
                  <w:r w:rsidRPr="00193218">
                    <w:rPr>
                      <w:b/>
                      <w:sz w:val="44"/>
                    </w:rPr>
                    <w:t>:</w:t>
                  </w:r>
                  <w:r w:rsidRPr="00193218">
                    <w:rPr>
                      <w:b/>
                      <w:sz w:val="44"/>
                    </w:rPr>
                    <w:br/>
                    <w:t>CYBER BULLYING- THE MEGAN MEIER CASE</w:t>
                  </w:r>
                </w:p>
              </w:txbxContent>
            </v:textbox>
            <w10:wrap type="tight"/>
          </v:shape>
        </w:pict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-673735</wp:posOffset>
            </wp:positionV>
            <wp:extent cx="6391910" cy="8792210"/>
            <wp:effectExtent l="25400" t="0" r="8890" b="0"/>
            <wp:wrapNone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8792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9" type="#_x0000_t202" style="position:absolute;margin-left:288.05pt;margin-top:378pt;width:180pt;height:126pt;z-index:25166336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180FB1" w:rsidRPr="00193218" w:rsidRDefault="00180FB1" w:rsidP="00180FB1">
                  <w:pPr>
                    <w:jc w:val="center"/>
                    <w:rPr>
                      <w:rFonts w:asciiTheme="minorHAnsi" w:hAnsiTheme="minorHAnsi"/>
                      <w:color w:val="FF6FCF"/>
                      <w:sz w:val="44"/>
                    </w:rPr>
                  </w:pPr>
                  <w:r w:rsidRPr="00193218">
                    <w:rPr>
                      <w:rFonts w:asciiTheme="minorHAnsi" w:hAnsiTheme="minorHAnsi"/>
                      <w:color w:val="FF6FCF"/>
                      <w:sz w:val="44"/>
                    </w:rPr>
                    <w:t>Lauren Conrad:</w:t>
                  </w:r>
                </w:p>
                <w:p w:rsidR="00180FB1" w:rsidRPr="00193218" w:rsidRDefault="00180FB1" w:rsidP="00180FB1">
                  <w:pPr>
                    <w:jc w:val="center"/>
                    <w:rPr>
                      <w:sz w:val="36"/>
                    </w:rPr>
                  </w:pPr>
                </w:p>
                <w:p w:rsidR="00180FB1" w:rsidRPr="00193218" w:rsidRDefault="00180FB1" w:rsidP="00180FB1">
                  <w:pPr>
                    <w:jc w:val="center"/>
                    <w:rPr>
                      <w:sz w:val="36"/>
                    </w:rPr>
                  </w:pPr>
                  <w:r w:rsidRPr="00193218">
                    <w:rPr>
                      <w:sz w:val="36"/>
                    </w:rPr>
                    <w:t xml:space="preserve">What’s New </w:t>
                  </w:r>
                  <w:proofErr w:type="gramStart"/>
                  <w:r w:rsidRPr="00193218">
                    <w:rPr>
                      <w:sz w:val="36"/>
                    </w:rPr>
                    <w:t>with</w:t>
                  </w:r>
                  <w:proofErr w:type="gramEnd"/>
                </w:p>
                <w:p w:rsidR="00180FB1" w:rsidRPr="00193218" w:rsidRDefault="00180FB1" w:rsidP="00180FB1">
                  <w:pPr>
                    <w:jc w:val="center"/>
                    <w:rPr>
                      <w:sz w:val="32"/>
                    </w:rPr>
                  </w:pPr>
                  <w:r w:rsidRPr="00193218">
                    <w:rPr>
                      <w:sz w:val="36"/>
                    </w:rPr>
                    <w:t>“The Hills” Star</w:t>
                  </w:r>
                </w:p>
                <w:p w:rsidR="00193218" w:rsidRDefault="00193218"/>
              </w:txbxContent>
            </v:textbox>
            <w10:wrap type="tight"/>
          </v:shape>
        </w:pict>
      </w:r>
      <w:r>
        <w:rPr>
          <w:noProof/>
        </w:rPr>
        <w:pict>
          <v:shape id="_x0000_s1032" type="#_x0000_t202" style="position:absolute;margin-left:360.05pt;margin-top:18pt;width:108pt;height:108pt;z-index:25166643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193218" w:rsidRPr="00193218" w:rsidRDefault="00193218" w:rsidP="00180FB1">
                  <w:pPr>
                    <w:jc w:val="center"/>
                    <w:rPr>
                      <w:b/>
                      <w:sz w:val="28"/>
                    </w:rPr>
                  </w:pPr>
                  <w:r w:rsidRPr="00193218">
                    <w:rPr>
                      <w:b/>
                      <w:sz w:val="28"/>
                    </w:rPr>
                    <w:t>The Best Gifts For Every One On Your List!</w:t>
                  </w:r>
                </w:p>
                <w:p w:rsidR="00193218" w:rsidRPr="00193218" w:rsidRDefault="00193218" w:rsidP="00180FB1">
                  <w:pPr>
                    <w:jc w:val="center"/>
                    <w:rPr>
                      <w:sz w:val="28"/>
                    </w:rPr>
                  </w:pPr>
                </w:p>
                <w:p w:rsidR="00193218" w:rsidRPr="00193218" w:rsidRDefault="00193218" w:rsidP="00180FB1">
                  <w:pPr>
                    <w:jc w:val="center"/>
                    <w:rPr>
                      <w:sz w:val="28"/>
                    </w:rPr>
                  </w:pPr>
                  <w:r w:rsidRPr="00193218">
                    <w:rPr>
                      <w:sz w:val="28"/>
                    </w:rPr>
                    <w:t>See pg. 20</w:t>
                  </w:r>
                </w:p>
              </w:txbxContent>
            </v:textbox>
            <w10:wrap type="tight"/>
          </v:shape>
        </w:pict>
      </w:r>
      <w:r w:rsidR="00F47BB8">
        <w:rPr>
          <w:noProof/>
        </w:rPr>
        <w:pict>
          <v:shape id="_x0000_s1031" type="#_x0000_t202" style="position:absolute;margin-left:5in;margin-top:667.4pt;width:126pt;height:34.6pt;z-index:25166540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193218" w:rsidRDefault="00193218">
                  <w:r>
                    <w:t>December 2006 Issue</w:t>
                  </w:r>
                </w:p>
              </w:txbxContent>
            </v:textbox>
            <w10:wrap type="tight"/>
          </v:shape>
        </w:pict>
      </w:r>
      <w:r w:rsidR="00F47BB8">
        <w:rPr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-35.3pt;margin-top:-54pt;width:520.6pt;height:71.3pt;z-index:251660288;mso-wrap-edited:f;mso-position-horizontal:absolute;mso-position-horizontal-relative:text;mso-position-vertical:absolute;mso-position-vertical-relative:text" wrapcoords="16320 -2196 1120 -1464 -800 -1098 -800 19769 1280 20867 11360 21233 11840 24162 14560 24162 14720 24162 15200 21233 21120 20867 23520 19403 23680 8054 23040 5125 22400 3661 18720 -2196 18560 -2196 16320 -2196" fillcolor="#548dd4 [1951]" strokecolor="white" strokeweight="1.4pt">
            <v:shadow on="t" color="#a5a5a5" offset=",0" offset2=",-4pt"/>
            <v:textpath style="font-family:&quot;Calibri&quot;;font-weight:bold;v-text-kern:t" trim="t" fitpath="t" string="People"/>
            <w10:wrap type="tight"/>
          </v:shape>
        </w:pict>
      </w:r>
    </w:p>
    <w:sectPr w:rsidR="00C06A90" w:rsidSect="00C06A9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06A90"/>
    <w:rsid w:val="00180FB1"/>
    <w:rsid w:val="00193218"/>
    <w:rsid w:val="00C06A90"/>
    <w:rsid w:val="00F47BB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B75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6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2</cp:revision>
  <dcterms:created xsi:type="dcterms:W3CDTF">2010-11-01T21:58:00Z</dcterms:created>
  <dcterms:modified xsi:type="dcterms:W3CDTF">2010-11-19T03:53:00Z</dcterms:modified>
</cp:coreProperties>
</file>