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A4" w:rsidRDefault="00E45AA4">
      <w:r>
        <w:t>Sign 2:</w:t>
      </w:r>
    </w:p>
    <w:p w:rsidR="00E45AA4" w:rsidRDefault="00E45AA4"/>
    <w:tbl>
      <w:tblPr>
        <w:tblStyle w:val="TableGrid"/>
        <w:tblW w:w="9116" w:type="dxa"/>
        <w:tblLook w:val="00BF"/>
      </w:tblPr>
      <w:tblGrid>
        <w:gridCol w:w="4558"/>
        <w:gridCol w:w="4558"/>
      </w:tblGrid>
      <w:tr w:rsidR="00E45AA4" w:rsidTr="001F15D2">
        <w:trPr>
          <w:trHeight w:val="457"/>
        </w:trPr>
        <w:tc>
          <w:tcPr>
            <w:tcW w:w="4558" w:type="dxa"/>
          </w:tcPr>
          <w:p w:rsidR="00E45AA4" w:rsidRDefault="00E45AA4">
            <w:r>
              <w:t>Characteristics</w:t>
            </w:r>
          </w:p>
        </w:tc>
        <w:tc>
          <w:tcPr>
            <w:tcW w:w="4558" w:type="dxa"/>
          </w:tcPr>
          <w:p w:rsidR="00E45AA4" w:rsidRDefault="00E45AA4">
            <w:r>
              <w:t>Criteria</w:t>
            </w:r>
          </w:p>
        </w:tc>
      </w:tr>
      <w:tr w:rsidR="00E45AA4" w:rsidTr="001F15D2">
        <w:trPr>
          <w:trHeight w:val="457"/>
        </w:trPr>
        <w:tc>
          <w:tcPr>
            <w:tcW w:w="4558" w:type="dxa"/>
          </w:tcPr>
          <w:p w:rsidR="00E45AA4" w:rsidRDefault="001F15D2">
            <w:r>
              <w:t>Sarcasm</w:t>
            </w:r>
          </w:p>
        </w:tc>
        <w:tc>
          <w:tcPr>
            <w:tcW w:w="4558" w:type="dxa"/>
          </w:tcPr>
          <w:p w:rsidR="00E45AA4" w:rsidRDefault="001F15D2">
            <w:r>
              <w:t>Shows point of view, clearly stated</w:t>
            </w:r>
          </w:p>
        </w:tc>
      </w:tr>
      <w:tr w:rsidR="00E45AA4" w:rsidTr="001F15D2">
        <w:trPr>
          <w:trHeight w:val="422"/>
        </w:trPr>
        <w:tc>
          <w:tcPr>
            <w:tcW w:w="4558" w:type="dxa"/>
          </w:tcPr>
          <w:p w:rsidR="001F15D2" w:rsidRDefault="001F15D2">
            <w:r>
              <w:t>Bright paper</w:t>
            </w:r>
          </w:p>
          <w:p w:rsidR="00E45AA4" w:rsidRDefault="00E45AA4"/>
        </w:tc>
        <w:tc>
          <w:tcPr>
            <w:tcW w:w="4558" w:type="dxa"/>
          </w:tcPr>
          <w:p w:rsidR="001F15D2" w:rsidRDefault="001F15D2" w:rsidP="001F15D2">
            <w:pPr>
              <w:pBdr>
                <w:bottom w:val="single" w:sz="12" w:space="1" w:color="auto"/>
              </w:pBdr>
            </w:pPr>
            <w:r>
              <w:t>Bright lime green, bold black writing</w:t>
            </w:r>
          </w:p>
          <w:p w:rsidR="00E45AA4" w:rsidRDefault="00E45AA4" w:rsidP="001F15D2">
            <w:pPr>
              <w:pBdr>
                <w:bottom w:val="single" w:sz="12" w:space="1" w:color="auto"/>
              </w:pBdr>
            </w:pPr>
          </w:p>
        </w:tc>
      </w:tr>
      <w:tr w:rsidR="001F15D2">
        <w:trPr>
          <w:trHeight w:val="422"/>
        </w:trPr>
        <w:tc>
          <w:tcPr>
            <w:tcW w:w="4558" w:type="dxa"/>
          </w:tcPr>
          <w:p w:rsidR="001F15D2" w:rsidRDefault="001F15D2"/>
          <w:p w:rsidR="001F15D2" w:rsidRDefault="001F15D2">
            <w:r>
              <w:t>Examples</w:t>
            </w:r>
          </w:p>
          <w:p w:rsidR="001F15D2" w:rsidRDefault="001F15D2"/>
        </w:tc>
        <w:tc>
          <w:tcPr>
            <w:tcW w:w="4558" w:type="dxa"/>
          </w:tcPr>
          <w:p w:rsidR="001F15D2" w:rsidRDefault="001F15D2" w:rsidP="001F15D2">
            <w:pPr>
              <w:pBdr>
                <w:bottom w:val="single" w:sz="12" w:space="1" w:color="auto"/>
              </w:pBdr>
            </w:pPr>
            <w:r>
              <w:t>Tells examples of years</w:t>
            </w:r>
          </w:p>
        </w:tc>
      </w:tr>
    </w:tbl>
    <w:p w:rsidR="004B6403" w:rsidRDefault="001F15D2"/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AA4"/>
    <w:rsid w:val="001F15D2"/>
    <w:rsid w:val="00E45AA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3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45A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2010-10-20T03:01:00Z</dcterms:created>
  <dcterms:modified xsi:type="dcterms:W3CDTF">2010-10-20T03:08:00Z</dcterms:modified>
</cp:coreProperties>
</file>