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FE" w:rsidRDefault="002E70FE">
      <w:r>
        <w:t>Sign 3:</w:t>
      </w:r>
    </w:p>
    <w:p w:rsidR="002E70FE" w:rsidRDefault="002E70FE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E70FE">
        <w:tc>
          <w:tcPr>
            <w:tcW w:w="4428" w:type="dxa"/>
          </w:tcPr>
          <w:p w:rsidR="002E70FE" w:rsidRDefault="002E70FE">
            <w:r>
              <w:t>Characteristics</w:t>
            </w:r>
          </w:p>
        </w:tc>
        <w:tc>
          <w:tcPr>
            <w:tcW w:w="4428" w:type="dxa"/>
          </w:tcPr>
          <w:p w:rsidR="002E70FE" w:rsidRDefault="002E70FE">
            <w:r>
              <w:t>Criteria</w:t>
            </w:r>
          </w:p>
        </w:tc>
      </w:tr>
      <w:tr w:rsidR="002E70FE">
        <w:tc>
          <w:tcPr>
            <w:tcW w:w="4428" w:type="dxa"/>
          </w:tcPr>
          <w:p w:rsidR="002E70FE" w:rsidRDefault="00FC5F5B">
            <w:r>
              <w:t>Multiple Signs</w:t>
            </w:r>
          </w:p>
        </w:tc>
        <w:tc>
          <w:tcPr>
            <w:tcW w:w="4428" w:type="dxa"/>
          </w:tcPr>
          <w:p w:rsidR="002E70FE" w:rsidRDefault="00FC5F5B">
            <w:r>
              <w:t>Matching signs, printed</w:t>
            </w:r>
          </w:p>
        </w:tc>
      </w:tr>
      <w:tr w:rsidR="002E70FE">
        <w:tc>
          <w:tcPr>
            <w:tcW w:w="4428" w:type="dxa"/>
          </w:tcPr>
          <w:p w:rsidR="002E70FE" w:rsidRDefault="00FC5F5B">
            <w:r>
              <w:t>Colors and fonts</w:t>
            </w:r>
          </w:p>
        </w:tc>
        <w:tc>
          <w:tcPr>
            <w:tcW w:w="4428" w:type="dxa"/>
          </w:tcPr>
          <w:p w:rsidR="002E70FE" w:rsidRDefault="00FC5F5B">
            <w:r>
              <w:t>Bright top and bolt writing, written feelings</w:t>
            </w:r>
          </w:p>
        </w:tc>
      </w:tr>
    </w:tbl>
    <w:p w:rsidR="004B6403" w:rsidRDefault="00FC5F5B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70FE"/>
    <w:rsid w:val="002E70FE"/>
    <w:rsid w:val="00FC5F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3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E70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2010-10-20T03:01:00Z</dcterms:created>
  <dcterms:modified xsi:type="dcterms:W3CDTF">2010-10-20T03:13:00Z</dcterms:modified>
</cp:coreProperties>
</file>