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930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84F7D" w:rsidTr="00584F7D">
        <w:tc>
          <w:tcPr>
            <w:tcW w:w="3192" w:type="dxa"/>
          </w:tcPr>
          <w:p w:rsidR="00584F7D" w:rsidRDefault="00584F7D" w:rsidP="00584F7D">
            <w:r>
              <w:t>Original</w:t>
            </w:r>
          </w:p>
        </w:tc>
        <w:tc>
          <w:tcPr>
            <w:tcW w:w="3192" w:type="dxa"/>
          </w:tcPr>
          <w:p w:rsidR="00584F7D" w:rsidRDefault="00584F7D" w:rsidP="00584F7D">
            <w:r>
              <w:t>Revision</w:t>
            </w:r>
          </w:p>
        </w:tc>
        <w:tc>
          <w:tcPr>
            <w:tcW w:w="3192" w:type="dxa"/>
          </w:tcPr>
          <w:p w:rsidR="00584F7D" w:rsidRDefault="00584F7D" w:rsidP="00584F7D">
            <w:r>
              <w:t>Explanation/Rule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Too hard, Way too hard</w:t>
            </w:r>
          </w:p>
        </w:tc>
        <w:tc>
          <w:tcPr>
            <w:tcW w:w="3192" w:type="dxa"/>
          </w:tcPr>
          <w:p w:rsidR="00584F7D" w:rsidRDefault="00584F7D" w:rsidP="00584F7D">
            <w:r>
              <w:t>Too hard. It is way too hard</w:t>
            </w:r>
          </w:p>
        </w:tc>
        <w:tc>
          <w:tcPr>
            <w:tcW w:w="3192" w:type="dxa"/>
          </w:tcPr>
          <w:p w:rsidR="00584F7D" w:rsidRDefault="00584F7D" w:rsidP="00584F7D">
            <w:r>
              <w:t>No capital in the middle of the sentence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taping</w:t>
            </w:r>
          </w:p>
        </w:tc>
        <w:tc>
          <w:tcPr>
            <w:tcW w:w="3192" w:type="dxa"/>
          </w:tcPr>
          <w:p w:rsidR="00584F7D" w:rsidRDefault="00584F7D" w:rsidP="00584F7D">
            <w:r>
              <w:t>tapping</w:t>
            </w:r>
          </w:p>
        </w:tc>
        <w:tc>
          <w:tcPr>
            <w:tcW w:w="3192" w:type="dxa"/>
          </w:tcPr>
          <w:p w:rsidR="00584F7D" w:rsidRDefault="00584F7D" w:rsidP="00584F7D">
            <w:r>
              <w:t>Wrong word choice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stop</w:t>
            </w:r>
          </w:p>
        </w:tc>
        <w:tc>
          <w:tcPr>
            <w:tcW w:w="3192" w:type="dxa"/>
          </w:tcPr>
          <w:p w:rsidR="00584F7D" w:rsidRDefault="00584F7D" w:rsidP="00584F7D">
            <w:r>
              <w:t>STOP</w:t>
            </w:r>
          </w:p>
        </w:tc>
        <w:tc>
          <w:tcPr>
            <w:tcW w:w="3192" w:type="dxa"/>
          </w:tcPr>
          <w:p w:rsidR="00584F7D" w:rsidRDefault="00584F7D" w:rsidP="00584F7D">
            <w:r>
              <w:t xml:space="preserve">Had capitalized </w:t>
            </w:r>
            <w:proofErr w:type="gramStart"/>
            <w:r>
              <w:t>all of the other “stop</w:t>
            </w:r>
            <w:proofErr w:type="gramEnd"/>
            <w:r>
              <w:t>” in the genre. Forgot to capitalize this one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All these sounds I can’t</w:t>
            </w:r>
          </w:p>
        </w:tc>
        <w:tc>
          <w:tcPr>
            <w:tcW w:w="3192" w:type="dxa"/>
          </w:tcPr>
          <w:p w:rsidR="00584F7D" w:rsidRDefault="00584F7D" w:rsidP="00584F7D">
            <w:r>
              <w:t>All of these sounds and I can’t</w:t>
            </w:r>
          </w:p>
        </w:tc>
        <w:tc>
          <w:tcPr>
            <w:tcW w:w="3192" w:type="dxa"/>
          </w:tcPr>
          <w:p w:rsidR="00584F7D" w:rsidRDefault="00584F7D" w:rsidP="00584F7D">
            <w:r>
              <w:t>There was no and in the sentence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Teachers talking about</w:t>
            </w:r>
          </w:p>
        </w:tc>
        <w:tc>
          <w:tcPr>
            <w:tcW w:w="3192" w:type="dxa"/>
          </w:tcPr>
          <w:p w:rsidR="00584F7D" w:rsidRDefault="00584F7D" w:rsidP="00584F7D">
            <w:r>
              <w:t>Teacher is talking about</w:t>
            </w:r>
          </w:p>
        </w:tc>
        <w:tc>
          <w:tcPr>
            <w:tcW w:w="3192" w:type="dxa"/>
          </w:tcPr>
          <w:p w:rsidR="00584F7D" w:rsidRDefault="00584F7D" w:rsidP="00584F7D">
            <w:r>
              <w:t>Teacher is makes more sense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>Presentation, they’re the worst</w:t>
            </w:r>
          </w:p>
        </w:tc>
        <w:tc>
          <w:tcPr>
            <w:tcW w:w="3192" w:type="dxa"/>
          </w:tcPr>
          <w:p w:rsidR="00584F7D" w:rsidRDefault="00584F7D" w:rsidP="00584F7D">
            <w:r>
              <w:t>Presentation. They’re the worst</w:t>
            </w:r>
          </w:p>
        </w:tc>
        <w:tc>
          <w:tcPr>
            <w:tcW w:w="3192" w:type="dxa"/>
          </w:tcPr>
          <w:p w:rsidR="00584F7D" w:rsidRDefault="00584F7D" w:rsidP="00584F7D">
            <w:r>
              <w:t>Run-on</w:t>
            </w:r>
          </w:p>
        </w:tc>
      </w:tr>
      <w:tr w:rsidR="00584F7D" w:rsidTr="00584F7D">
        <w:tc>
          <w:tcPr>
            <w:tcW w:w="3192" w:type="dxa"/>
          </w:tcPr>
          <w:p w:rsidR="00584F7D" w:rsidRDefault="00584F7D" w:rsidP="00584F7D">
            <w:r>
              <w:t xml:space="preserve">Why was I put in </w:t>
            </w:r>
            <w:proofErr w:type="gramStart"/>
            <w:r>
              <w:t>here.</w:t>
            </w:r>
            <w:proofErr w:type="gramEnd"/>
          </w:p>
        </w:tc>
        <w:tc>
          <w:tcPr>
            <w:tcW w:w="3192" w:type="dxa"/>
          </w:tcPr>
          <w:p w:rsidR="00584F7D" w:rsidRDefault="00584F7D" w:rsidP="00584F7D">
            <w:r>
              <w:t>Why was I put in here?</w:t>
            </w:r>
          </w:p>
        </w:tc>
        <w:tc>
          <w:tcPr>
            <w:tcW w:w="3192" w:type="dxa"/>
          </w:tcPr>
          <w:p w:rsidR="00584F7D" w:rsidRDefault="00584F7D" w:rsidP="00584F7D">
            <w:r>
              <w:t>It’s a question</w:t>
            </w:r>
          </w:p>
        </w:tc>
      </w:tr>
    </w:tbl>
    <w:p w:rsidR="00DA34C8" w:rsidRDefault="00584F7D">
      <w:r>
        <w:t>Genre 2- stream of consciousness</w:t>
      </w:r>
      <w:bookmarkStart w:id="0" w:name="_GoBack"/>
      <w:bookmarkEnd w:id="0"/>
    </w:p>
    <w:sectPr w:rsidR="00DA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7D"/>
    <w:rsid w:val="00584F7D"/>
    <w:rsid w:val="00DA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Company>Hewlett-Packard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2010-11-16T23:31:00Z</dcterms:created>
  <dcterms:modified xsi:type="dcterms:W3CDTF">2010-11-16T23:36:00Z</dcterms:modified>
</cp:coreProperties>
</file>