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tblpY="525"/>
        <w:tblW w:w="0" w:type="auto"/>
        <w:tblLook w:val="04A0" w:firstRow="1" w:lastRow="0" w:firstColumn="1" w:lastColumn="0" w:noHBand="0" w:noVBand="1"/>
      </w:tblPr>
      <w:tblGrid>
        <w:gridCol w:w="3192"/>
        <w:gridCol w:w="3192"/>
        <w:gridCol w:w="3192"/>
      </w:tblGrid>
      <w:tr w:rsidR="00E1302B" w:rsidTr="006356A3">
        <w:tc>
          <w:tcPr>
            <w:tcW w:w="3192" w:type="dxa"/>
          </w:tcPr>
          <w:p w:rsidR="00E1302B" w:rsidRDefault="00E1302B" w:rsidP="006356A3">
            <w:r>
              <w:t>Original</w:t>
            </w:r>
          </w:p>
        </w:tc>
        <w:tc>
          <w:tcPr>
            <w:tcW w:w="3192" w:type="dxa"/>
          </w:tcPr>
          <w:p w:rsidR="00E1302B" w:rsidRDefault="00E1302B" w:rsidP="006356A3">
            <w:r>
              <w:t>Revision</w:t>
            </w:r>
          </w:p>
        </w:tc>
        <w:tc>
          <w:tcPr>
            <w:tcW w:w="3192" w:type="dxa"/>
          </w:tcPr>
          <w:p w:rsidR="00E1302B" w:rsidRDefault="00E1302B" w:rsidP="006356A3">
            <w:r>
              <w:t>Explanation/Rule</w:t>
            </w:r>
          </w:p>
        </w:tc>
      </w:tr>
      <w:tr w:rsidR="00E1302B" w:rsidTr="006356A3">
        <w:tc>
          <w:tcPr>
            <w:tcW w:w="3192" w:type="dxa"/>
          </w:tcPr>
          <w:p w:rsidR="00E1302B" w:rsidRDefault="00E1302B" w:rsidP="006356A3">
            <w:r>
              <w:t>Not enough to count as a genre</w:t>
            </w:r>
          </w:p>
        </w:tc>
        <w:tc>
          <w:tcPr>
            <w:tcW w:w="3192" w:type="dxa"/>
          </w:tcPr>
          <w:p w:rsidR="00E1302B" w:rsidRDefault="00E1302B" w:rsidP="006356A3">
            <w:r>
              <w:t>Add 3 more tests</w:t>
            </w:r>
          </w:p>
        </w:tc>
        <w:tc>
          <w:tcPr>
            <w:tcW w:w="3192" w:type="dxa"/>
          </w:tcPr>
          <w:p w:rsidR="00E1302B" w:rsidRDefault="00E1302B" w:rsidP="006356A3">
            <w:r>
              <w:t>Show the consistent misunderstanding of the spelling of the student</w:t>
            </w:r>
          </w:p>
        </w:tc>
      </w:tr>
      <w:tr w:rsidR="00E1302B" w:rsidTr="006356A3">
        <w:tc>
          <w:tcPr>
            <w:tcW w:w="3192" w:type="dxa"/>
          </w:tcPr>
          <w:p w:rsidR="00E1302B" w:rsidRDefault="00E1302B" w:rsidP="006356A3">
            <w:r>
              <w:t>friendly</w:t>
            </w:r>
          </w:p>
        </w:tc>
        <w:tc>
          <w:tcPr>
            <w:tcW w:w="3192" w:type="dxa"/>
          </w:tcPr>
          <w:p w:rsidR="00E1302B" w:rsidRDefault="00E1302B" w:rsidP="006356A3">
            <w:r>
              <w:t>other</w:t>
            </w:r>
          </w:p>
        </w:tc>
        <w:tc>
          <w:tcPr>
            <w:tcW w:w="3192" w:type="dxa"/>
          </w:tcPr>
          <w:p w:rsidR="00E1302B" w:rsidRDefault="00E1302B" w:rsidP="006356A3">
            <w:r>
              <w:t>Use an easier word for 3</w:t>
            </w:r>
            <w:r w:rsidRPr="00E1302B">
              <w:rPr>
                <w:vertAlign w:val="superscript"/>
              </w:rPr>
              <w:t>rd</w:t>
            </w:r>
            <w:r>
              <w:t xml:space="preserve"> grade level</w:t>
            </w:r>
          </w:p>
        </w:tc>
      </w:tr>
      <w:tr w:rsidR="00E1302B" w:rsidTr="006356A3">
        <w:tc>
          <w:tcPr>
            <w:tcW w:w="3192" w:type="dxa"/>
          </w:tcPr>
          <w:p w:rsidR="00E1302B" w:rsidRDefault="00E1302B" w:rsidP="006356A3">
            <w:r>
              <w:t>There were no directions for the spelling test</w:t>
            </w:r>
          </w:p>
        </w:tc>
        <w:tc>
          <w:tcPr>
            <w:tcW w:w="3192" w:type="dxa"/>
          </w:tcPr>
          <w:p w:rsidR="00E1302B" w:rsidRDefault="00E1302B" w:rsidP="006356A3">
            <w:r>
              <w:t xml:space="preserve">“You will hear each word three times. Please write the word on the blank. </w:t>
            </w:r>
            <w:r w:rsidR="00FB4DEE">
              <w:t>I will say the word once. Then I will use it in a sentence. I will then say it one last time. Please check your work and turn your paper over once you are finished.”</w:t>
            </w:r>
          </w:p>
        </w:tc>
        <w:tc>
          <w:tcPr>
            <w:tcW w:w="3192" w:type="dxa"/>
          </w:tcPr>
          <w:p w:rsidR="00E1302B" w:rsidRDefault="00C50D88" w:rsidP="006356A3">
            <w:r>
              <w:t xml:space="preserve">It makes more sense to have directions so people can understand what the genre is and how the test is given auditorally so people can see that the child has difficulty with that. </w:t>
            </w:r>
          </w:p>
        </w:tc>
      </w:tr>
    </w:tbl>
    <w:p w:rsidR="004912B6" w:rsidRDefault="006356A3">
      <w:r>
        <w:t>Genre 3- spelling test</w:t>
      </w:r>
      <w:bookmarkStart w:id="0" w:name="_GoBack"/>
      <w:bookmarkEnd w:id="0"/>
    </w:p>
    <w:sectPr w:rsidR="00491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02B"/>
    <w:rsid w:val="004912B6"/>
    <w:rsid w:val="006356A3"/>
    <w:rsid w:val="00C50D88"/>
    <w:rsid w:val="00E1302B"/>
    <w:rsid w:val="00E45416"/>
    <w:rsid w:val="00FB4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30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30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9</cp:revision>
  <dcterms:created xsi:type="dcterms:W3CDTF">2010-11-16T23:37:00Z</dcterms:created>
  <dcterms:modified xsi:type="dcterms:W3CDTF">2010-11-16T23:46:00Z</dcterms:modified>
</cp:coreProperties>
</file>