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58" w:rsidRPr="00363316" w:rsidRDefault="00363316" w:rsidP="00363316">
      <w:pPr>
        <w:jc w:val="center"/>
        <w:rPr>
          <w:rFonts w:ascii="Arial Rounded MT Bold" w:hAnsi="Arial Rounded MT Bold" w:cs="Aharoni"/>
          <w:color w:val="FF0066"/>
          <w:sz w:val="72"/>
          <w:szCs w:val="72"/>
        </w:rPr>
      </w:pPr>
      <w:proofErr w:type="gramStart"/>
      <w:r w:rsidRPr="00363316">
        <w:rPr>
          <w:rFonts w:ascii="Arial Rounded MT Bold" w:hAnsi="Arial Rounded MT Bold" w:cs="Aharoni"/>
          <w:color w:val="FF0066"/>
          <w:sz w:val="72"/>
          <w:szCs w:val="72"/>
        </w:rPr>
        <w:t>spark</w:t>
      </w:r>
      <w:proofErr w:type="gramEnd"/>
      <w:r w:rsidRPr="00363316">
        <w:rPr>
          <w:rFonts w:ascii="Arial Rounded MT Bold" w:hAnsi="Arial Rounded MT Bold" w:cs="Aharoni"/>
          <w:color w:val="FF0066"/>
          <w:sz w:val="72"/>
          <w:szCs w:val="72"/>
        </w:rPr>
        <w:t xml:space="preserve"> up your dating life!</w:t>
      </w:r>
    </w:p>
    <w:p w:rsidR="00363316" w:rsidRDefault="00363316" w:rsidP="00363316">
      <w:pPr>
        <w:spacing w:after="0" w:line="240" w:lineRule="auto"/>
        <w:jc w:val="center"/>
        <w:rPr>
          <w:rFonts w:ascii="Arial Rounded MT Bold" w:hAnsi="Arial Rounded MT Bold" w:cs="Aharoni"/>
          <w:sz w:val="32"/>
          <w:szCs w:val="32"/>
        </w:rPr>
      </w:pPr>
      <w:r w:rsidRPr="00363316">
        <w:rPr>
          <w:rFonts w:ascii="Arial Rounded MT Bold" w:hAnsi="Arial Rounded MT Bold" w:cs="Aharoni"/>
          <w:sz w:val="32"/>
          <w:szCs w:val="32"/>
        </w:rPr>
        <w:t>Tired of doing the same old same old</w:t>
      </w:r>
      <w:r>
        <w:rPr>
          <w:rFonts w:ascii="Arial Rounded MT Bold" w:hAnsi="Arial Rounded MT Bold" w:cs="Aharoni"/>
          <w:sz w:val="32"/>
          <w:szCs w:val="32"/>
        </w:rPr>
        <w:t xml:space="preserve"> with your bf?? Starting to think you guys are getting tired of each other? These creative date ideas are guaranteed to reignite the old flame!</w:t>
      </w:r>
    </w:p>
    <w:p w:rsidR="00363316" w:rsidRDefault="00363316" w:rsidP="00363316">
      <w:pPr>
        <w:spacing w:after="0" w:line="240" w:lineRule="auto"/>
        <w:jc w:val="center"/>
        <w:rPr>
          <w:rFonts w:ascii="Arial Rounded MT Bold" w:hAnsi="Arial Rounded MT Bold" w:cs="Aharoni"/>
          <w:sz w:val="32"/>
          <w:szCs w:val="32"/>
        </w:rPr>
      </w:pPr>
    </w:p>
    <w:p w:rsidR="00363316" w:rsidRPr="00363316" w:rsidRDefault="00B21B67" w:rsidP="00363316">
      <w:pPr>
        <w:spacing w:after="0" w:line="240" w:lineRule="auto"/>
        <w:jc w:val="center"/>
        <w:rPr>
          <w:rFonts w:ascii="Arial Rounded MT Bold" w:hAnsi="Arial Rounded MT Bold" w:cs="Aharoni"/>
          <w:sz w:val="32"/>
          <w:szCs w:val="32"/>
        </w:rPr>
      </w:pPr>
      <w:r>
        <w:rPr>
          <w:rFonts w:ascii="Arial Rounded MT Bold" w:hAnsi="Arial Rounded MT Bold" w:cs="Aharon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pt;margin-top:421.55pt;width:186.35pt;height:105.75pt;z-index:251664384;mso-width-percent:400;mso-width-percent:400;mso-width-relative:margin;mso-height-relative:margin">
            <v:textbox>
              <w:txbxContent>
                <w:p w:rsidR="00DF4DA2" w:rsidRPr="00B21B67" w:rsidRDefault="00DF4DA2" w:rsidP="00DF4DA2">
                  <w:pPr>
                    <w:spacing w:after="0" w:line="240" w:lineRule="auto"/>
                    <w:jc w:val="center"/>
                    <w:rPr>
                      <w:b/>
                      <w:color w:val="7030A0"/>
                      <w:sz w:val="32"/>
                      <w:szCs w:val="32"/>
                    </w:rPr>
                  </w:pPr>
                  <w:r w:rsidRPr="00B21B67">
                    <w:rPr>
                      <w:b/>
                      <w:color w:val="7030A0"/>
                      <w:sz w:val="32"/>
                      <w:szCs w:val="32"/>
                    </w:rPr>
                    <w:t>Paintball fight!</w:t>
                  </w:r>
                </w:p>
                <w:p w:rsidR="00DF4DA2" w:rsidRPr="00DF4DA2" w:rsidRDefault="00B21B67" w:rsidP="00DF4DA2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Have a competitive side? Hit up the shooting range. Bright colors, teasing, and getting exercise- what’s more exhilarating then this?</w:t>
                  </w:r>
                </w:p>
              </w:txbxContent>
            </v:textbox>
          </v:shape>
        </w:pict>
      </w:r>
      <w:r>
        <w:rPr>
          <w:rFonts w:ascii="Arial Rounded MT Bold" w:hAnsi="Arial Rounded MT Bold" w:cs="Aharoni"/>
          <w:noProof/>
          <w:sz w:val="32"/>
          <w:szCs w:val="32"/>
        </w:rPr>
        <w:pict>
          <v:shape id="_x0000_s1027" type="#_x0000_t202" style="position:absolute;left:0;text-align:left;margin-left:-45.2pt;margin-top:227.3pt;width:172.7pt;height:102.75pt;z-index:251663360;mso-width-relative:margin;mso-height-relative:margin">
            <v:textbox>
              <w:txbxContent>
                <w:p w:rsidR="00DF4DA2" w:rsidRPr="00DF4DA2" w:rsidRDefault="00DF4DA2" w:rsidP="00DF4DA2">
                  <w:pPr>
                    <w:spacing w:after="0" w:line="240" w:lineRule="auto"/>
                    <w:jc w:val="center"/>
                    <w:rPr>
                      <w:b/>
                      <w:color w:val="548DD4" w:themeColor="text2" w:themeTint="99"/>
                      <w:sz w:val="32"/>
                      <w:szCs w:val="32"/>
                    </w:rPr>
                  </w:pPr>
                  <w:r w:rsidRPr="00DF4DA2">
                    <w:rPr>
                      <w:b/>
                      <w:color w:val="548DD4" w:themeColor="text2" w:themeTint="99"/>
                      <w:sz w:val="32"/>
                      <w:szCs w:val="32"/>
                    </w:rPr>
                    <w:t>Go stargazing.</w:t>
                  </w:r>
                </w:p>
                <w:p w:rsidR="00DF4DA2" w:rsidRPr="00DF4DA2" w:rsidRDefault="00DF4DA2" w:rsidP="00DF4DA2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Grab </w:t>
                  </w:r>
                  <w:r w:rsidR="00B21B67">
                    <w:rPr>
                      <w:b/>
                      <w:sz w:val="24"/>
                      <w:szCs w:val="24"/>
                    </w:rPr>
                    <w:t>some blankets and a thermos full of hot cocoa. Snuggling while looking at the breathtaking sky above will surely create lasting memories!</w:t>
                  </w:r>
                </w:p>
              </w:txbxContent>
            </v:textbox>
          </v:shape>
        </w:pict>
      </w:r>
      <w:r w:rsidR="00DF4DA2" w:rsidRPr="00DF4DA2">
        <w:rPr>
          <w:rFonts w:ascii="Arial Rounded MT Bold" w:hAnsi="Arial Rounded MT Bold" w:cs="Aharoni"/>
          <w:noProof/>
          <w:sz w:val="32"/>
          <w:szCs w:val="32"/>
          <w:lang w:eastAsia="zh-TW"/>
        </w:rPr>
        <w:pict>
          <v:shape id="_x0000_s1026" type="#_x0000_t202" style="position:absolute;left:0;text-align:left;margin-left:22.3pt;margin-top:5.3pt;width:186.35pt;height:92.25pt;z-index:251662336;mso-width-percent:400;mso-width-percent:400;mso-width-relative:margin;mso-height-relative:margin">
            <v:textbox>
              <w:txbxContent>
                <w:p w:rsidR="00DF4DA2" w:rsidRPr="00DF4DA2" w:rsidRDefault="00DF4DA2" w:rsidP="00DF4DA2">
                  <w:pPr>
                    <w:spacing w:after="0" w:line="240" w:lineRule="auto"/>
                    <w:jc w:val="center"/>
                    <w:rPr>
                      <w:b/>
                      <w:color w:val="00B050"/>
                      <w:sz w:val="32"/>
                      <w:szCs w:val="32"/>
                    </w:rPr>
                  </w:pPr>
                  <w:r w:rsidRPr="00DF4DA2">
                    <w:rPr>
                      <w:b/>
                      <w:color w:val="00B050"/>
                      <w:sz w:val="32"/>
                      <w:szCs w:val="32"/>
                    </w:rPr>
                    <w:t>Have a picnic!</w:t>
                  </w:r>
                </w:p>
                <w:p w:rsidR="00DF4DA2" w:rsidRPr="00DF4DA2" w:rsidRDefault="00B21B67" w:rsidP="00DF4DA2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Fill a cute basket</w:t>
                  </w:r>
                  <w:r w:rsidR="00DF4DA2">
                    <w:rPr>
                      <w:b/>
                      <w:sz w:val="24"/>
                      <w:szCs w:val="24"/>
                    </w:rPr>
                    <w:t xml:space="preserve"> with goods, go to a nearby park or field and you’re set for the day! This is cheap and adorable :)</w:t>
                  </w:r>
                </w:p>
              </w:txbxContent>
            </v:textbox>
          </v:shape>
        </w:pict>
      </w:r>
      <w:r w:rsidR="00DF4DA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2600960</wp:posOffset>
            </wp:positionV>
            <wp:extent cx="2752725" cy="1838325"/>
            <wp:effectExtent l="19050" t="0" r="9525" b="0"/>
            <wp:wrapSquare wrapText="bothSides"/>
            <wp:docPr id="4" name="il_fi" descr="http://www.divavillage.com/images/Oct05/young-couple-stargazing0810_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ivavillage.com/images/Oct05/young-couple-stargazing0810_300x2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DA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5163185</wp:posOffset>
            </wp:positionV>
            <wp:extent cx="2809875" cy="1866900"/>
            <wp:effectExtent l="19050" t="0" r="9525" b="0"/>
            <wp:wrapSquare wrapText="bothSides"/>
            <wp:docPr id="7" name="il_fi" descr="http://t0.gstatic.com/images?q=tbn:h7RA_4DWbm0o8M:http://i61.photobucket.com/albums/h62/TorrentialBreak5/Untitled-4.gif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h7RA_4DWbm0o8M:http://i61.photobucket.com/albums/h62/TorrentialBreak5/Untitled-4.gif&amp;t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2E2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172085</wp:posOffset>
            </wp:positionV>
            <wp:extent cx="2677795" cy="1781175"/>
            <wp:effectExtent l="19050" t="0" r="8255" b="0"/>
            <wp:wrapSquare wrapText="bothSides"/>
            <wp:docPr id="1" name="il_fi" descr="http://images.inmagine.com/img/cultura/culs068/culs068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inmagine.com/img/cultura/culs068/culs0681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79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63316" w:rsidRPr="00363316" w:rsidSect="00962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79F4"/>
    <w:rsid w:val="00363316"/>
    <w:rsid w:val="00962B58"/>
    <w:rsid w:val="00B21B67"/>
    <w:rsid w:val="00D902CD"/>
    <w:rsid w:val="00DF4DA2"/>
    <w:rsid w:val="00EC79F4"/>
    <w:rsid w:val="00F6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2</cp:revision>
  <dcterms:created xsi:type="dcterms:W3CDTF">2010-11-08T15:50:00Z</dcterms:created>
  <dcterms:modified xsi:type="dcterms:W3CDTF">2010-11-08T16:53:00Z</dcterms:modified>
</cp:coreProperties>
</file>